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9287"/>
      </w:tblGrid>
      <w:tr w:rsidR="00327E02" w:rsidTr="00327E02">
        <w:tc>
          <w:tcPr>
            <w:tcW w:w="9857" w:type="dxa"/>
            <w:shd w:val="clear" w:color="auto" w:fill="E0E0E0"/>
          </w:tcPr>
          <w:p w:rsidR="00327E02" w:rsidRPr="000142AA" w:rsidRDefault="00327E02" w:rsidP="00327E02">
            <w:pPr>
              <w:rPr>
                <w:b/>
                <w:sz w:val="24"/>
                <w:szCs w:val="24"/>
                <w:lang w:val="sr-Cyrl-CS"/>
              </w:rPr>
            </w:pPr>
            <w:bookmarkStart w:id="0" w:name="_GoBack"/>
            <w:bookmarkEnd w:id="0"/>
            <w:r w:rsidRPr="000142AA">
              <w:rPr>
                <w:b/>
                <w:sz w:val="24"/>
                <w:szCs w:val="24"/>
                <w:lang w:val="ru-RU"/>
              </w:rPr>
              <w:t>Стандард 2. Сврха студијског програма</w:t>
            </w:r>
          </w:p>
          <w:p w:rsidR="00327E02" w:rsidRPr="000142AA" w:rsidRDefault="00327E02" w:rsidP="00327E02">
            <w:pPr>
              <w:rPr>
                <w:sz w:val="24"/>
                <w:szCs w:val="24"/>
                <w:lang w:val="sr-Cyrl-CS"/>
              </w:rPr>
            </w:pPr>
          </w:p>
          <w:p w:rsidR="00327E02" w:rsidRPr="000142AA" w:rsidRDefault="00327E02" w:rsidP="00327E02">
            <w:pPr>
              <w:rPr>
                <w:sz w:val="24"/>
                <w:szCs w:val="24"/>
                <w:lang w:val="sr-Cyrl-CS"/>
              </w:rPr>
            </w:pPr>
            <w:r w:rsidRPr="000142AA">
              <w:rPr>
                <w:sz w:val="24"/>
                <w:szCs w:val="24"/>
                <w:lang w:val="ru-RU"/>
              </w:rPr>
              <w:t>Студијски програм докторских студија има јасно дефинисану и објављену сврху и улогу у образовном систему</w:t>
            </w:r>
            <w:r w:rsidRPr="000142AA">
              <w:rPr>
                <w:sz w:val="24"/>
                <w:szCs w:val="24"/>
                <w:lang w:val="sr-Cyrl-CS"/>
              </w:rPr>
              <w:t>.</w:t>
            </w:r>
          </w:p>
          <w:p w:rsidR="00327E02" w:rsidRDefault="00327E02" w:rsidP="00327E02">
            <w:pPr>
              <w:rPr>
                <w:sz w:val="24"/>
                <w:szCs w:val="24"/>
                <w:lang w:val="sr-Cyrl-CS"/>
              </w:rPr>
            </w:pPr>
          </w:p>
        </w:tc>
      </w:tr>
      <w:tr w:rsidR="00327E02" w:rsidTr="00327E02">
        <w:tc>
          <w:tcPr>
            <w:tcW w:w="9857" w:type="dxa"/>
          </w:tcPr>
          <w:p w:rsidR="00327E02" w:rsidRDefault="00327E02" w:rsidP="00327E02">
            <w:pPr>
              <w:shd w:val="clear" w:color="auto" w:fill="FFFFFF"/>
              <w:tabs>
                <w:tab w:val="left" w:pos="595"/>
              </w:tabs>
              <w:spacing w:before="10" w:line="269" w:lineRule="exact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Опис (највише 300 речи)</w:t>
            </w:r>
          </w:p>
          <w:p w:rsidR="00327E02" w:rsidRDefault="00327E02" w:rsidP="00327E02">
            <w:pPr>
              <w:rPr>
                <w:b/>
                <w:i/>
                <w:sz w:val="24"/>
                <w:szCs w:val="24"/>
                <w:lang w:val="sr-Cyrl-CS"/>
              </w:rPr>
            </w:pPr>
          </w:p>
          <w:p w:rsidR="00327E02" w:rsidRDefault="00327E02" w:rsidP="00327E02">
            <w:pPr>
              <w:jc w:val="both"/>
              <w:rPr>
                <w:rFonts w:eastAsia="ArialMT"/>
                <w:b/>
                <w:sz w:val="24"/>
                <w:szCs w:val="24"/>
                <w:lang w:val="sr-Cyrl-CS"/>
              </w:rPr>
            </w:pPr>
            <w:r w:rsidRPr="00B23428">
              <w:rPr>
                <w:rFonts w:eastAsia="ArialMT"/>
                <w:sz w:val="24"/>
                <w:szCs w:val="24"/>
                <w:lang w:val="sr-Cyrl-CS"/>
              </w:rPr>
              <w:t>Сврха студијског програма докторских студија</w:t>
            </w:r>
            <w:r w:rsidRPr="00B23428">
              <w:rPr>
                <w:rFonts w:eastAsia="ArialMT"/>
                <w:sz w:val="24"/>
                <w:szCs w:val="24"/>
              </w:rPr>
              <w:t xml:space="preserve"> </w:t>
            </w:r>
            <w:r w:rsidRPr="00B23428">
              <w:rPr>
                <w:rFonts w:eastAsia="ArialMT"/>
                <w:b/>
                <w:sz w:val="24"/>
                <w:szCs w:val="24"/>
              </w:rPr>
              <w:t>Методика</w:t>
            </w:r>
            <w:r>
              <w:rPr>
                <w:rFonts w:eastAsia="ArialMT"/>
                <w:b/>
                <w:sz w:val="24"/>
                <w:szCs w:val="24"/>
              </w:rPr>
              <w:t xml:space="preserve"> разредне</w:t>
            </w:r>
            <w:r w:rsidRPr="00B23428">
              <w:rPr>
                <w:rFonts w:eastAsia="ArialMT"/>
                <w:b/>
                <w:sz w:val="24"/>
                <w:szCs w:val="24"/>
              </w:rPr>
              <w:t xml:space="preserve"> наставе</w:t>
            </w:r>
            <w:r w:rsidRPr="00B23428">
              <w:rPr>
                <w:rFonts w:eastAsia="ArialMT"/>
                <w:b/>
                <w:sz w:val="24"/>
                <w:szCs w:val="24"/>
                <w:lang w:val="sr-Cyrl-CS"/>
              </w:rPr>
              <w:t xml:space="preserve"> </w:t>
            </w:r>
            <w:r w:rsidRPr="00B23428">
              <w:rPr>
                <w:rFonts w:eastAsia="ArialMT"/>
                <w:sz w:val="24"/>
                <w:szCs w:val="24"/>
                <w:lang w:val="sr-Cyrl-CS"/>
              </w:rPr>
              <w:t xml:space="preserve">огледа се у развоју </w:t>
            </w:r>
            <w:r w:rsidRPr="00B23428">
              <w:rPr>
                <w:rFonts w:eastAsia="ArialMT"/>
                <w:sz w:val="24"/>
                <w:szCs w:val="24"/>
              </w:rPr>
              <w:t>и</w:t>
            </w:r>
            <w:r w:rsidRPr="00B23428">
              <w:rPr>
                <w:rFonts w:eastAsia="ArialMT"/>
                <w:sz w:val="24"/>
                <w:szCs w:val="24"/>
                <w:lang w:val="sr-Cyrl-CS"/>
              </w:rPr>
              <w:t xml:space="preserve"> </w:t>
            </w:r>
            <w:r w:rsidRPr="00B23428">
              <w:rPr>
                <w:rFonts w:eastAsia="ArialMT"/>
                <w:sz w:val="24"/>
                <w:szCs w:val="24"/>
              </w:rPr>
              <w:t>повезивањ</w:t>
            </w:r>
            <w:r w:rsidRPr="00B23428">
              <w:rPr>
                <w:rFonts w:eastAsia="ArialMT"/>
                <w:sz w:val="24"/>
                <w:szCs w:val="24"/>
                <w:lang w:val="sr-Cyrl-CS"/>
              </w:rPr>
              <w:t>у предметних,</w:t>
            </w:r>
            <w:r w:rsidRPr="00B23428">
              <w:rPr>
                <w:rFonts w:eastAsia="ArialMT"/>
                <w:sz w:val="24"/>
                <w:szCs w:val="24"/>
              </w:rPr>
              <w:t xml:space="preserve"> педагошк</w:t>
            </w:r>
            <w:r w:rsidRPr="00B23428">
              <w:rPr>
                <w:rFonts w:eastAsia="ArialMT"/>
                <w:sz w:val="24"/>
                <w:szCs w:val="24"/>
                <w:lang w:val="sr-Cyrl-CS"/>
              </w:rPr>
              <w:t xml:space="preserve">их, </w:t>
            </w:r>
            <w:r w:rsidRPr="00B23428">
              <w:rPr>
                <w:rFonts w:eastAsia="ArialMT"/>
                <w:sz w:val="24"/>
                <w:szCs w:val="24"/>
              </w:rPr>
              <w:t>психолошких и</w:t>
            </w:r>
            <w:r w:rsidRPr="00B23428">
              <w:rPr>
                <w:rFonts w:eastAsia="ArialMT"/>
                <w:sz w:val="24"/>
                <w:szCs w:val="24"/>
                <w:lang w:val="sr-Cyrl-CS"/>
              </w:rPr>
              <w:t xml:space="preserve"> </w:t>
            </w:r>
            <w:r w:rsidRPr="00B23428">
              <w:rPr>
                <w:rFonts w:eastAsia="ArialMT"/>
                <w:sz w:val="24"/>
                <w:szCs w:val="24"/>
              </w:rPr>
              <w:t>дидактичко-методичких научних дисциплина</w:t>
            </w:r>
            <w:r w:rsidRPr="00B23428">
              <w:rPr>
                <w:rFonts w:eastAsia="ArialMT"/>
                <w:sz w:val="24"/>
                <w:szCs w:val="24"/>
                <w:lang w:val="sr-Cyrl-CS"/>
              </w:rPr>
              <w:t xml:space="preserve">, и примени </w:t>
            </w:r>
            <w:r w:rsidRPr="00B23428">
              <w:rPr>
                <w:rFonts w:eastAsia="ArialMT"/>
                <w:sz w:val="24"/>
                <w:szCs w:val="24"/>
              </w:rPr>
              <w:t>интердсицплинарних</w:t>
            </w:r>
            <w:r>
              <w:rPr>
                <w:rFonts w:eastAsia="ArialMT"/>
                <w:sz w:val="24"/>
                <w:szCs w:val="24"/>
                <w:lang w:val="sr-Cyrl-CS"/>
              </w:rPr>
              <w:t xml:space="preserve"> и методолошких</w:t>
            </w:r>
            <w:r w:rsidRPr="00B23428">
              <w:rPr>
                <w:rFonts w:eastAsia="ArialMT"/>
                <w:sz w:val="24"/>
                <w:szCs w:val="24"/>
              </w:rPr>
              <w:t xml:space="preserve"> знања и</w:t>
            </w:r>
            <w:r w:rsidRPr="00B23428">
              <w:rPr>
                <w:rFonts w:eastAsia="ArialMT"/>
                <w:sz w:val="24"/>
                <w:szCs w:val="24"/>
                <w:lang w:val="sr-Cyrl-CS"/>
              </w:rPr>
              <w:t xml:space="preserve"> </w:t>
            </w:r>
            <w:r w:rsidRPr="00B23428">
              <w:rPr>
                <w:rFonts w:eastAsia="ArialMT"/>
                <w:sz w:val="24"/>
                <w:szCs w:val="24"/>
              </w:rPr>
              <w:t xml:space="preserve">компетенција </w:t>
            </w:r>
            <w:r w:rsidRPr="00B23428">
              <w:rPr>
                <w:rFonts w:eastAsia="ArialMT"/>
                <w:sz w:val="24"/>
                <w:szCs w:val="24"/>
                <w:lang w:val="sr-Cyrl-CS"/>
              </w:rPr>
              <w:t xml:space="preserve">у </w:t>
            </w:r>
            <w:r>
              <w:rPr>
                <w:rFonts w:eastAsia="ArialMT"/>
                <w:sz w:val="24"/>
                <w:szCs w:val="24"/>
                <w:lang w:val="sr-Cyrl-CS"/>
              </w:rPr>
              <w:t xml:space="preserve">развоју и </w:t>
            </w:r>
            <w:r w:rsidRPr="00B23428">
              <w:rPr>
                <w:rFonts w:eastAsia="ArialMT"/>
                <w:sz w:val="24"/>
                <w:szCs w:val="24"/>
                <w:lang w:val="sr-Cyrl-CS"/>
              </w:rPr>
              <w:t>унапређењ</w:t>
            </w:r>
            <w:r>
              <w:rPr>
                <w:rFonts w:eastAsia="ArialMT"/>
                <w:sz w:val="24"/>
                <w:szCs w:val="24"/>
                <w:lang w:val="sr-Cyrl-CS"/>
              </w:rPr>
              <w:t xml:space="preserve">у разредне наставе као специфичног облика наставног процеса. </w:t>
            </w:r>
            <w:r w:rsidRPr="00B23428">
              <w:rPr>
                <w:rFonts w:eastAsia="ArialMT"/>
                <w:sz w:val="24"/>
                <w:szCs w:val="24"/>
              </w:rPr>
              <w:t>Докторске студије</w:t>
            </w:r>
            <w:r w:rsidRPr="00B23428">
              <w:rPr>
                <w:rFonts w:eastAsia="ArialMT"/>
                <w:sz w:val="24"/>
                <w:szCs w:val="24"/>
                <w:lang w:val="sr-Cyrl-CS"/>
              </w:rPr>
              <w:t xml:space="preserve"> </w:t>
            </w:r>
            <w:r w:rsidRPr="000D6411">
              <w:rPr>
                <w:rFonts w:eastAsia="ArialMT"/>
                <w:b/>
                <w:sz w:val="24"/>
                <w:szCs w:val="24"/>
                <w:lang w:val="sr-Cyrl-CS"/>
              </w:rPr>
              <w:t>Методика разредне наставе</w:t>
            </w:r>
            <w:r w:rsidRPr="00B23428">
              <w:rPr>
                <w:rFonts w:eastAsia="ArialMT"/>
                <w:sz w:val="24"/>
                <w:szCs w:val="24"/>
              </w:rPr>
              <w:t xml:space="preserve"> представљају највишу и завршну фазу</w:t>
            </w:r>
            <w:r w:rsidRPr="00B23428">
              <w:rPr>
                <w:rFonts w:eastAsia="ArialMT"/>
                <w:sz w:val="24"/>
                <w:szCs w:val="24"/>
                <w:lang w:val="sr-Cyrl-CS"/>
              </w:rPr>
              <w:t xml:space="preserve"> </w:t>
            </w:r>
            <w:r w:rsidRPr="00B23428">
              <w:rPr>
                <w:rFonts w:eastAsia="ArialMT"/>
                <w:sz w:val="24"/>
                <w:szCs w:val="24"/>
              </w:rPr>
              <w:t>институционалног образовног и истраживачког система</w:t>
            </w:r>
            <w:r>
              <w:rPr>
                <w:rFonts w:eastAsia="ArialMT"/>
                <w:sz w:val="24"/>
                <w:szCs w:val="24"/>
                <w:lang w:val="sr-Cyrl-CS"/>
              </w:rPr>
              <w:t xml:space="preserve"> образовања учитеља и сродних образовних профила који су повезани са разредном наставом</w:t>
            </w:r>
            <w:r w:rsidRPr="00B23428">
              <w:rPr>
                <w:rFonts w:eastAsia="ArialMT"/>
                <w:sz w:val="24"/>
                <w:szCs w:val="24"/>
                <w:lang w:val="sr-Cyrl-CS"/>
              </w:rPr>
              <w:t>.</w:t>
            </w:r>
            <w:r w:rsidRPr="00B23428">
              <w:rPr>
                <w:rFonts w:eastAsia="ArialMT"/>
                <w:sz w:val="24"/>
                <w:szCs w:val="24"/>
              </w:rPr>
              <w:t xml:space="preserve"> </w:t>
            </w:r>
            <w:r>
              <w:rPr>
                <w:rFonts w:eastAsia="ArialMT"/>
                <w:sz w:val="24"/>
                <w:szCs w:val="24"/>
                <w:lang w:val="sr-Cyrl-CS"/>
              </w:rPr>
              <w:t xml:space="preserve">Полазећи од </w:t>
            </w:r>
            <w:r w:rsidRPr="00B23428">
              <w:rPr>
                <w:rFonts w:eastAsia="ArialMT"/>
                <w:sz w:val="24"/>
                <w:szCs w:val="24"/>
              </w:rPr>
              <w:t>формално</w:t>
            </w:r>
            <w:r>
              <w:rPr>
                <w:rFonts w:eastAsia="ArialMT"/>
                <w:sz w:val="24"/>
                <w:szCs w:val="24"/>
                <w:lang w:val="sr-Cyrl-CS"/>
              </w:rPr>
              <w:t>г</w:t>
            </w:r>
            <w:r w:rsidRPr="00B23428">
              <w:rPr>
                <w:rFonts w:eastAsia="ArialMT"/>
                <w:sz w:val="24"/>
                <w:szCs w:val="24"/>
              </w:rPr>
              <w:t xml:space="preserve"> образовањ</w:t>
            </w:r>
            <w:r>
              <w:rPr>
                <w:rFonts w:eastAsia="ArialMT"/>
                <w:sz w:val="24"/>
                <w:szCs w:val="24"/>
                <w:lang w:val="sr-Cyrl-CS"/>
              </w:rPr>
              <w:t>а</w:t>
            </w:r>
            <w:r w:rsidRPr="00B23428">
              <w:rPr>
                <w:rFonts w:eastAsia="ArialMT"/>
                <w:sz w:val="24"/>
                <w:szCs w:val="24"/>
              </w:rPr>
              <w:t xml:space="preserve"> </w:t>
            </w:r>
            <w:r w:rsidRPr="00B23428">
              <w:rPr>
                <w:rFonts w:eastAsia="ArialMT"/>
                <w:sz w:val="24"/>
                <w:szCs w:val="24"/>
                <w:lang w:val="sr-Cyrl-CS"/>
              </w:rPr>
              <w:t>стечено</w:t>
            </w:r>
            <w:r>
              <w:rPr>
                <w:rFonts w:eastAsia="ArialMT"/>
                <w:sz w:val="24"/>
                <w:szCs w:val="24"/>
                <w:lang w:val="sr-Cyrl-CS"/>
              </w:rPr>
              <w:t>г</w:t>
            </w:r>
            <w:r w:rsidRPr="00B23428">
              <w:rPr>
                <w:rFonts w:eastAsia="ArialMT"/>
                <w:sz w:val="24"/>
                <w:szCs w:val="24"/>
                <w:lang w:val="sr-Cyrl-CS"/>
              </w:rPr>
              <w:t xml:space="preserve"> </w:t>
            </w:r>
            <w:r w:rsidRPr="00B23428">
              <w:rPr>
                <w:rFonts w:eastAsia="ArialMT"/>
                <w:sz w:val="24"/>
                <w:szCs w:val="24"/>
              </w:rPr>
              <w:t>на основним академским и дипломским академским студијама</w:t>
            </w:r>
            <w:r>
              <w:rPr>
                <w:rFonts w:eastAsia="ArialMT"/>
                <w:sz w:val="24"/>
                <w:szCs w:val="24"/>
                <w:lang w:val="sr-Cyrl-CS"/>
              </w:rPr>
              <w:t xml:space="preserve">, докторске студије </w:t>
            </w:r>
            <w:r w:rsidRPr="00CC24B6">
              <w:rPr>
                <w:rFonts w:eastAsia="ArialMT"/>
                <w:b/>
                <w:sz w:val="24"/>
                <w:szCs w:val="24"/>
                <w:lang w:val="sr-Cyrl-CS"/>
              </w:rPr>
              <w:t>Методике разредне наставе</w:t>
            </w:r>
            <w:r>
              <w:rPr>
                <w:rFonts w:eastAsia="ArialMT"/>
                <w:sz w:val="24"/>
                <w:szCs w:val="24"/>
                <w:lang w:val="sr-Cyrl-CS"/>
              </w:rPr>
              <w:t xml:space="preserve"> остварују своју сврху путем </w:t>
            </w:r>
            <w:r w:rsidRPr="00B23428">
              <w:rPr>
                <w:rFonts w:eastAsia="ArialMT"/>
                <w:sz w:val="24"/>
                <w:szCs w:val="24"/>
              </w:rPr>
              <w:t>високо професионално</w:t>
            </w:r>
            <w:r>
              <w:rPr>
                <w:rFonts w:eastAsia="ArialMT"/>
                <w:sz w:val="24"/>
                <w:szCs w:val="24"/>
                <w:lang w:val="sr-Cyrl-CS"/>
              </w:rPr>
              <w:t>г</w:t>
            </w:r>
            <w:r w:rsidRPr="00B23428">
              <w:rPr>
                <w:rFonts w:eastAsia="ArialMT"/>
                <w:sz w:val="24"/>
                <w:szCs w:val="24"/>
              </w:rPr>
              <w:t xml:space="preserve"> овладавањ</w:t>
            </w:r>
            <w:r>
              <w:rPr>
                <w:rFonts w:eastAsia="ArialMT"/>
                <w:sz w:val="24"/>
                <w:szCs w:val="24"/>
                <w:lang w:val="sr-Cyrl-CS"/>
              </w:rPr>
              <w:t>а</w:t>
            </w:r>
            <w:r w:rsidRPr="00B23428">
              <w:rPr>
                <w:rFonts w:eastAsia="ArialMT"/>
                <w:sz w:val="24"/>
                <w:szCs w:val="24"/>
              </w:rPr>
              <w:t xml:space="preserve"> битним </w:t>
            </w:r>
            <w:r w:rsidRPr="00B23428">
              <w:rPr>
                <w:rFonts w:eastAsia="ArialMT"/>
                <w:sz w:val="24"/>
                <w:szCs w:val="24"/>
                <w:lang w:val="sr-Cyrl-CS"/>
              </w:rPr>
              <w:t>дидактичко-</w:t>
            </w:r>
            <w:r w:rsidRPr="00B23428">
              <w:rPr>
                <w:rFonts w:eastAsia="ArialMT"/>
                <w:sz w:val="24"/>
                <w:szCs w:val="24"/>
              </w:rPr>
              <w:t>методичким појмовним и проблемским склоповима</w:t>
            </w:r>
            <w:r>
              <w:rPr>
                <w:rFonts w:eastAsia="ArialMT"/>
                <w:sz w:val="24"/>
                <w:szCs w:val="24"/>
                <w:lang w:val="sr-Cyrl-CS"/>
              </w:rPr>
              <w:t xml:space="preserve"> везаним за процес разредне настава, а посебно у односу на разредну наставу српског језика и књижевности и познавања природе и друштва. Посебне сврхе  ових студија односе се, с једне стране, на </w:t>
            </w:r>
            <w:r w:rsidRPr="00B23428">
              <w:rPr>
                <w:rFonts w:eastAsia="ArialMT"/>
                <w:sz w:val="24"/>
                <w:szCs w:val="24"/>
              </w:rPr>
              <w:t>развој критичког мишљења</w:t>
            </w:r>
            <w:r>
              <w:rPr>
                <w:rFonts w:eastAsia="ArialMT"/>
                <w:sz w:val="24"/>
                <w:szCs w:val="24"/>
                <w:lang w:val="sr-Cyrl-CS"/>
              </w:rPr>
              <w:t xml:space="preserve"> студената</w:t>
            </w:r>
            <w:r w:rsidRPr="00B23428">
              <w:rPr>
                <w:rFonts w:eastAsia="ArialMT"/>
                <w:sz w:val="24"/>
                <w:szCs w:val="24"/>
              </w:rPr>
              <w:t>,</w:t>
            </w:r>
            <w:r>
              <w:rPr>
                <w:rFonts w:eastAsia="ArialMT"/>
                <w:sz w:val="24"/>
                <w:szCs w:val="24"/>
                <w:lang w:val="sr-Cyrl-CS"/>
              </w:rPr>
              <w:t xml:space="preserve"> њихове</w:t>
            </w:r>
            <w:r w:rsidRPr="00B23428">
              <w:rPr>
                <w:rFonts w:eastAsia="ArialMT"/>
                <w:sz w:val="24"/>
                <w:szCs w:val="24"/>
              </w:rPr>
              <w:t xml:space="preserve"> креативности, иновативности</w:t>
            </w:r>
            <w:r>
              <w:rPr>
                <w:rFonts w:eastAsia="ArialMT"/>
                <w:sz w:val="24"/>
                <w:szCs w:val="24"/>
                <w:lang w:val="sr-Cyrl-CS"/>
              </w:rPr>
              <w:t xml:space="preserve"> и</w:t>
            </w:r>
            <w:r w:rsidRPr="00B23428">
              <w:rPr>
                <w:rFonts w:eastAsia="ArialMT"/>
                <w:sz w:val="24"/>
                <w:szCs w:val="24"/>
              </w:rPr>
              <w:t xml:space="preserve"> </w:t>
            </w:r>
            <w:r w:rsidRPr="00B23428">
              <w:rPr>
                <w:rFonts w:eastAsia="ArialMT"/>
                <w:sz w:val="24"/>
                <w:szCs w:val="24"/>
                <w:lang w:val="sr-Cyrl-CS"/>
              </w:rPr>
              <w:t>критичк</w:t>
            </w:r>
            <w:r>
              <w:rPr>
                <w:rFonts w:eastAsia="ArialMT"/>
                <w:sz w:val="24"/>
                <w:szCs w:val="24"/>
                <w:lang w:val="sr-Cyrl-CS"/>
              </w:rPr>
              <w:t>ог</w:t>
            </w:r>
            <w:r w:rsidRPr="00B23428">
              <w:rPr>
                <w:rFonts w:eastAsia="ArialMT"/>
                <w:sz w:val="24"/>
                <w:szCs w:val="24"/>
                <w:lang w:val="sr-Cyrl-CS"/>
              </w:rPr>
              <w:t xml:space="preserve"> процењивањ</w:t>
            </w:r>
            <w:r>
              <w:rPr>
                <w:rFonts w:eastAsia="ArialMT"/>
                <w:sz w:val="24"/>
                <w:szCs w:val="24"/>
                <w:lang w:val="sr-Cyrl-CS"/>
              </w:rPr>
              <w:t>а</w:t>
            </w:r>
            <w:r w:rsidRPr="00B23428">
              <w:rPr>
                <w:rFonts w:eastAsia="ArialMT"/>
                <w:sz w:val="24"/>
                <w:szCs w:val="24"/>
                <w:lang w:val="sr-Cyrl-CS"/>
              </w:rPr>
              <w:t xml:space="preserve"> методичких истраживања </w:t>
            </w:r>
            <w:r>
              <w:rPr>
                <w:rFonts w:eastAsia="ArialMT"/>
                <w:sz w:val="24"/>
                <w:szCs w:val="24"/>
                <w:lang w:val="sr-Cyrl-CS"/>
              </w:rPr>
              <w:t>у области разредне наставе</w:t>
            </w:r>
            <w:r w:rsidRPr="00B23428">
              <w:rPr>
                <w:rFonts w:eastAsia="ArialMT"/>
                <w:sz w:val="24"/>
                <w:szCs w:val="24"/>
                <w:lang w:val="sr-Cyrl-CS"/>
              </w:rPr>
              <w:t xml:space="preserve">, </w:t>
            </w:r>
            <w:r>
              <w:rPr>
                <w:rFonts w:eastAsia="ArialMT"/>
                <w:sz w:val="24"/>
                <w:szCs w:val="24"/>
                <w:lang w:val="sr-Cyrl-CS"/>
              </w:rPr>
              <w:t xml:space="preserve">затим на </w:t>
            </w:r>
            <w:r w:rsidRPr="00B23428">
              <w:rPr>
                <w:rFonts w:eastAsia="ArialMT"/>
                <w:sz w:val="24"/>
                <w:szCs w:val="24"/>
                <w:lang w:val="sr-Cyrl-CS"/>
              </w:rPr>
              <w:t>преиспитивањ</w:t>
            </w:r>
            <w:r>
              <w:rPr>
                <w:rFonts w:eastAsia="ArialMT"/>
                <w:sz w:val="24"/>
                <w:szCs w:val="24"/>
                <w:lang w:val="sr-Cyrl-CS"/>
              </w:rPr>
              <w:t>е</w:t>
            </w:r>
            <w:r w:rsidRPr="00B23428">
              <w:rPr>
                <w:rFonts w:eastAsia="ArialMT"/>
                <w:sz w:val="24"/>
                <w:szCs w:val="24"/>
              </w:rPr>
              <w:t xml:space="preserve"> </w:t>
            </w:r>
            <w:r w:rsidRPr="00B23428">
              <w:rPr>
                <w:rFonts w:eastAsia="ArialMT"/>
                <w:sz w:val="24"/>
                <w:szCs w:val="24"/>
                <w:lang w:val="sr-Cyrl-CS"/>
              </w:rPr>
              <w:t>постојећих</w:t>
            </w:r>
            <w:r w:rsidRPr="00B23428">
              <w:rPr>
                <w:rFonts w:eastAsia="ArialMT"/>
                <w:sz w:val="24"/>
                <w:szCs w:val="24"/>
              </w:rPr>
              <w:t xml:space="preserve"> методичких</w:t>
            </w:r>
            <w:r w:rsidRPr="00B23428">
              <w:rPr>
                <w:rFonts w:eastAsia="ArialMT"/>
                <w:sz w:val="24"/>
                <w:szCs w:val="24"/>
                <w:lang w:val="sr-Cyrl-CS"/>
              </w:rPr>
              <w:t xml:space="preserve"> </w:t>
            </w:r>
            <w:r w:rsidRPr="00B23428">
              <w:rPr>
                <w:rFonts w:eastAsia="ArialMT"/>
                <w:sz w:val="24"/>
                <w:szCs w:val="24"/>
              </w:rPr>
              <w:t>конструката и научно</w:t>
            </w:r>
            <w:r w:rsidRPr="00591F87">
              <w:rPr>
                <w:rFonts w:eastAsia="ArialMT"/>
                <w:color w:val="00FF00"/>
                <w:sz w:val="24"/>
                <w:szCs w:val="24"/>
              </w:rPr>
              <w:t xml:space="preserve"> </w:t>
            </w:r>
            <w:r w:rsidRPr="00591F87">
              <w:rPr>
                <w:rFonts w:eastAsia="ArialMT"/>
                <w:sz w:val="24"/>
                <w:szCs w:val="24"/>
                <w:lang w:val="sr-Cyrl-CS"/>
              </w:rPr>
              <w:t>сагледавањ</w:t>
            </w:r>
            <w:r>
              <w:rPr>
                <w:rFonts w:eastAsia="ArialMT"/>
                <w:sz w:val="24"/>
                <w:szCs w:val="24"/>
                <w:lang w:val="sr-Cyrl-CS"/>
              </w:rPr>
              <w:t>е</w:t>
            </w:r>
            <w:r w:rsidRPr="00B23428">
              <w:rPr>
                <w:rFonts w:eastAsia="ArialMT"/>
                <w:sz w:val="24"/>
                <w:szCs w:val="24"/>
              </w:rPr>
              <w:t xml:space="preserve"> нових могућности за </w:t>
            </w:r>
            <w:r w:rsidRPr="00B23428">
              <w:rPr>
                <w:rFonts w:eastAsia="ArialMT"/>
                <w:sz w:val="24"/>
                <w:szCs w:val="24"/>
                <w:lang w:val="sr-Cyrl-CS"/>
              </w:rPr>
              <w:t>развој и унапређивање методике</w:t>
            </w:r>
            <w:r>
              <w:rPr>
                <w:rFonts w:eastAsia="ArialMT"/>
                <w:sz w:val="24"/>
                <w:szCs w:val="24"/>
                <w:lang w:val="sr-Cyrl-CS"/>
              </w:rPr>
              <w:t xml:space="preserve"> разредне</w:t>
            </w:r>
            <w:r w:rsidRPr="00B23428">
              <w:rPr>
                <w:rFonts w:eastAsia="ArialMT"/>
                <w:sz w:val="24"/>
                <w:szCs w:val="24"/>
                <w:lang w:val="sr-Cyrl-CS"/>
              </w:rPr>
              <w:t xml:space="preserve"> наставе уопште, </w:t>
            </w:r>
            <w:r>
              <w:rPr>
                <w:rFonts w:eastAsia="ArialMT"/>
                <w:sz w:val="24"/>
                <w:szCs w:val="24"/>
                <w:lang w:val="sr-Cyrl-CS"/>
              </w:rPr>
              <w:t xml:space="preserve">а посебно </w:t>
            </w:r>
            <w:r w:rsidRPr="00B23428">
              <w:rPr>
                <w:rFonts w:eastAsia="ArialMT"/>
                <w:sz w:val="24"/>
                <w:szCs w:val="24"/>
                <w:lang w:val="sr-Cyrl-CS"/>
              </w:rPr>
              <w:t xml:space="preserve">методике </w:t>
            </w:r>
            <w:r>
              <w:rPr>
                <w:rFonts w:eastAsia="ArialMT"/>
                <w:sz w:val="24"/>
                <w:szCs w:val="24"/>
                <w:lang w:val="sr-Cyrl-CS"/>
              </w:rPr>
              <w:t xml:space="preserve">разредне наставе </w:t>
            </w:r>
            <w:r w:rsidRPr="00B23428">
              <w:rPr>
                <w:rFonts w:eastAsia="ArialMT"/>
                <w:sz w:val="24"/>
                <w:szCs w:val="24"/>
                <w:lang w:val="sr-Cyrl-CS"/>
              </w:rPr>
              <w:t>српског језика и књижевности</w:t>
            </w:r>
            <w:r w:rsidR="00382D51">
              <w:rPr>
                <w:rFonts w:eastAsia="ArialMT"/>
                <w:sz w:val="24"/>
                <w:szCs w:val="24"/>
                <w:lang w:val="sr-Cyrl-CS"/>
              </w:rPr>
              <w:t>, методике наставе математике</w:t>
            </w:r>
            <w:r w:rsidRPr="00B23428">
              <w:rPr>
                <w:rFonts w:eastAsia="ArialMT"/>
                <w:sz w:val="24"/>
                <w:szCs w:val="24"/>
                <w:lang w:val="sr-Cyrl-CS"/>
              </w:rPr>
              <w:t xml:space="preserve"> и методике </w:t>
            </w:r>
            <w:r>
              <w:rPr>
                <w:rFonts w:eastAsia="ArialMT"/>
                <w:sz w:val="24"/>
                <w:szCs w:val="24"/>
                <w:lang w:val="sr-Cyrl-CS"/>
              </w:rPr>
              <w:t xml:space="preserve">разредне </w:t>
            </w:r>
            <w:r w:rsidRPr="00B23428">
              <w:rPr>
                <w:rFonts w:eastAsia="ArialMT"/>
                <w:sz w:val="24"/>
                <w:szCs w:val="24"/>
                <w:lang w:val="sr-Cyrl-CS"/>
              </w:rPr>
              <w:t>наставе природе</w:t>
            </w:r>
            <w:r>
              <w:rPr>
                <w:rFonts w:eastAsia="ArialMT"/>
                <w:sz w:val="24"/>
                <w:szCs w:val="24"/>
                <w:lang w:val="sr-Cyrl-CS"/>
              </w:rPr>
              <w:t xml:space="preserve"> и друштва. С друге стране, сврха ових студија састоји се у томе да се на основу научних истраживања, теоријских знања и критичког процењивања практично унапреди систем разредне наставе, посебно у том погледу да се код самих ученика у процесу ове врсте наставе више развија критичко мишљење уместо репродуктивног знања. Сходно томе, у посебне сврхе ових студија, такође, спада </w:t>
            </w:r>
            <w:r w:rsidRPr="00B23428">
              <w:rPr>
                <w:rFonts w:eastAsia="ArialMT"/>
                <w:sz w:val="24"/>
                <w:szCs w:val="24"/>
                <w:lang w:val="sr-Cyrl-CS"/>
              </w:rPr>
              <w:t>оспособљава</w:t>
            </w:r>
            <w:r>
              <w:rPr>
                <w:rFonts w:eastAsia="ArialMT"/>
                <w:sz w:val="24"/>
                <w:szCs w:val="24"/>
                <w:lang w:val="sr-Cyrl-CS"/>
              </w:rPr>
              <w:t>ње</w:t>
            </w:r>
            <w:r w:rsidRPr="00B23428">
              <w:rPr>
                <w:rFonts w:eastAsia="ArialMT"/>
                <w:sz w:val="24"/>
                <w:szCs w:val="24"/>
              </w:rPr>
              <w:t xml:space="preserve"> студен</w:t>
            </w:r>
            <w:r>
              <w:rPr>
                <w:rFonts w:eastAsia="ArialMT"/>
                <w:sz w:val="24"/>
                <w:szCs w:val="24"/>
                <w:lang w:val="sr-Cyrl-CS"/>
              </w:rPr>
              <w:t>ата</w:t>
            </w:r>
            <w:r w:rsidRPr="00B23428">
              <w:rPr>
                <w:rFonts w:eastAsia="ArialMT"/>
                <w:sz w:val="24"/>
                <w:szCs w:val="24"/>
              </w:rPr>
              <w:t xml:space="preserve"> </w:t>
            </w:r>
            <w:r w:rsidRPr="00B23428">
              <w:rPr>
                <w:rFonts w:eastAsia="ArialMT"/>
                <w:sz w:val="24"/>
                <w:szCs w:val="24"/>
                <w:lang w:val="sr-Cyrl-CS"/>
              </w:rPr>
              <w:t xml:space="preserve">да </w:t>
            </w:r>
            <w:r w:rsidRPr="00B23428">
              <w:rPr>
                <w:rFonts w:eastAsia="ArialMT"/>
                <w:sz w:val="24"/>
                <w:szCs w:val="24"/>
              </w:rPr>
              <w:t>самостално во</w:t>
            </w:r>
            <w:r w:rsidRPr="00B23428">
              <w:rPr>
                <w:rFonts w:eastAsia="ArialMT"/>
                <w:sz w:val="24"/>
                <w:szCs w:val="24"/>
                <w:lang w:val="sr-Cyrl-CS"/>
              </w:rPr>
              <w:t>де</w:t>
            </w:r>
            <w:r w:rsidRPr="00B23428">
              <w:rPr>
                <w:rFonts w:eastAsia="ArialMT"/>
                <w:sz w:val="24"/>
                <w:szCs w:val="24"/>
              </w:rPr>
              <w:t xml:space="preserve"> оригиналн</w:t>
            </w:r>
            <w:r w:rsidRPr="00B23428">
              <w:rPr>
                <w:rFonts w:eastAsia="ArialMT"/>
                <w:sz w:val="24"/>
                <w:szCs w:val="24"/>
                <w:lang w:val="sr-Cyrl-CS"/>
              </w:rPr>
              <w:t>а</w:t>
            </w:r>
            <w:r w:rsidRPr="00B23428">
              <w:rPr>
                <w:rFonts w:eastAsia="ArialMT"/>
                <w:sz w:val="24"/>
                <w:szCs w:val="24"/>
              </w:rPr>
              <w:t xml:space="preserve"> и научно релевантн</w:t>
            </w:r>
            <w:r w:rsidRPr="00B23428">
              <w:rPr>
                <w:rFonts w:eastAsia="ArialMT"/>
                <w:sz w:val="24"/>
                <w:szCs w:val="24"/>
                <w:lang w:val="sr-Cyrl-CS"/>
              </w:rPr>
              <w:t>а</w:t>
            </w:r>
            <w:r w:rsidRPr="00B23428">
              <w:rPr>
                <w:rFonts w:eastAsia="ArialMT"/>
                <w:sz w:val="24"/>
                <w:szCs w:val="24"/>
              </w:rPr>
              <w:t xml:space="preserve"> истраживања</w:t>
            </w:r>
            <w:r w:rsidRPr="00B23428">
              <w:rPr>
                <w:rFonts w:eastAsia="ArialMT"/>
                <w:sz w:val="24"/>
                <w:szCs w:val="24"/>
                <w:lang w:val="sr-Cyrl-CS"/>
              </w:rPr>
              <w:t xml:space="preserve"> </w:t>
            </w:r>
            <w:r>
              <w:rPr>
                <w:rFonts w:eastAsia="ArialMT"/>
                <w:sz w:val="24"/>
                <w:szCs w:val="24"/>
                <w:lang w:val="sr-Cyrl-CS"/>
              </w:rPr>
              <w:t>у методици разредне наставе, као и њихово подстицање</w:t>
            </w:r>
            <w:r w:rsidRPr="00B23428">
              <w:rPr>
                <w:rFonts w:eastAsia="ArialMT"/>
                <w:sz w:val="24"/>
                <w:szCs w:val="24"/>
                <w:lang w:val="sr-Cyrl-CS"/>
              </w:rPr>
              <w:t xml:space="preserve"> на</w:t>
            </w:r>
            <w:r w:rsidRPr="00B23428">
              <w:rPr>
                <w:rFonts w:eastAsia="ArialMT"/>
                <w:sz w:val="24"/>
                <w:szCs w:val="24"/>
              </w:rPr>
              <w:t xml:space="preserve"> развој</w:t>
            </w:r>
            <w:r w:rsidRPr="00B23428">
              <w:rPr>
                <w:rFonts w:eastAsia="ArialMT"/>
                <w:sz w:val="24"/>
                <w:szCs w:val="24"/>
                <w:lang w:val="sr-Cyrl-CS"/>
              </w:rPr>
              <w:t xml:space="preserve"> </w:t>
            </w:r>
            <w:r w:rsidRPr="00B23428">
              <w:rPr>
                <w:rFonts w:eastAsia="ArialMT"/>
                <w:sz w:val="24"/>
                <w:szCs w:val="24"/>
              </w:rPr>
              <w:t xml:space="preserve">нових </w:t>
            </w:r>
            <w:r w:rsidRPr="00B23428">
              <w:rPr>
                <w:rFonts w:eastAsia="ArialMT"/>
                <w:sz w:val="24"/>
                <w:szCs w:val="24"/>
                <w:lang w:val="sr-Cyrl-CS"/>
              </w:rPr>
              <w:t xml:space="preserve">методичких </w:t>
            </w:r>
            <w:r w:rsidRPr="00B23428">
              <w:rPr>
                <w:rFonts w:eastAsia="ArialMT"/>
                <w:sz w:val="24"/>
                <w:szCs w:val="24"/>
              </w:rPr>
              <w:t>технологија и поступака</w:t>
            </w:r>
            <w:r w:rsidRPr="00B23428">
              <w:rPr>
                <w:rFonts w:eastAsia="ArialMT"/>
                <w:sz w:val="24"/>
                <w:szCs w:val="24"/>
                <w:lang w:val="sr-Cyrl-CS"/>
              </w:rPr>
              <w:t xml:space="preserve"> који су примењиви у савременој </w:t>
            </w:r>
            <w:r>
              <w:rPr>
                <w:rFonts w:eastAsia="ArialMT"/>
                <w:sz w:val="24"/>
                <w:szCs w:val="24"/>
                <w:lang w:val="sr-Cyrl-CS"/>
              </w:rPr>
              <w:t xml:space="preserve">разредној </w:t>
            </w:r>
            <w:r w:rsidRPr="00B23428">
              <w:rPr>
                <w:rFonts w:eastAsia="ArialMT"/>
                <w:sz w:val="24"/>
                <w:szCs w:val="24"/>
                <w:lang w:val="sr-Cyrl-CS"/>
              </w:rPr>
              <w:t xml:space="preserve">настави српског језика и књижевности, </w:t>
            </w:r>
            <w:r w:rsidR="00382D51">
              <w:rPr>
                <w:rFonts w:eastAsia="ArialMT"/>
                <w:sz w:val="24"/>
                <w:szCs w:val="24"/>
                <w:lang w:val="sr-Cyrl-CS"/>
              </w:rPr>
              <w:t xml:space="preserve">у разредној настави математике и </w:t>
            </w:r>
            <w:r w:rsidRPr="00B23428">
              <w:rPr>
                <w:rFonts w:eastAsia="ArialMT"/>
                <w:sz w:val="24"/>
                <w:szCs w:val="24"/>
                <w:lang w:val="sr-Cyrl-CS"/>
              </w:rPr>
              <w:t xml:space="preserve">у </w:t>
            </w:r>
            <w:r>
              <w:rPr>
                <w:rFonts w:eastAsia="ArialMT"/>
                <w:sz w:val="24"/>
                <w:szCs w:val="24"/>
                <w:lang w:val="sr-Cyrl-CS"/>
              </w:rPr>
              <w:t xml:space="preserve">разредној </w:t>
            </w:r>
            <w:r w:rsidRPr="00B23428">
              <w:rPr>
                <w:rFonts w:eastAsia="ArialMT"/>
                <w:sz w:val="24"/>
                <w:szCs w:val="24"/>
                <w:lang w:val="sr-Cyrl-CS"/>
              </w:rPr>
              <w:t xml:space="preserve">настави природе и друштва. </w:t>
            </w:r>
            <w:r>
              <w:rPr>
                <w:rFonts w:eastAsia="ArialMT"/>
                <w:sz w:val="24"/>
                <w:szCs w:val="24"/>
                <w:lang w:val="sr-Cyrl-CS"/>
              </w:rPr>
              <w:t>Тиме се остварује могућност трансфера в</w:t>
            </w:r>
            <w:r w:rsidRPr="00B23428">
              <w:rPr>
                <w:rFonts w:eastAsia="ArialMT"/>
                <w:sz w:val="24"/>
                <w:szCs w:val="24"/>
              </w:rPr>
              <w:t>исок</w:t>
            </w:r>
            <w:r>
              <w:rPr>
                <w:rFonts w:eastAsia="ArialMT"/>
                <w:sz w:val="24"/>
                <w:szCs w:val="24"/>
                <w:lang w:val="sr-Cyrl-CS"/>
              </w:rPr>
              <w:t>ог</w:t>
            </w:r>
            <w:r w:rsidRPr="00B23428">
              <w:rPr>
                <w:rFonts w:eastAsia="ArialMT"/>
                <w:sz w:val="24"/>
                <w:szCs w:val="24"/>
              </w:rPr>
              <w:t xml:space="preserve"> ниво</w:t>
            </w:r>
            <w:r>
              <w:rPr>
                <w:rFonts w:eastAsia="ArialMT"/>
                <w:sz w:val="24"/>
                <w:szCs w:val="24"/>
                <w:lang w:val="sr-Cyrl-CS"/>
              </w:rPr>
              <w:t>а и</w:t>
            </w:r>
            <w:r w:rsidRPr="00B23428">
              <w:rPr>
                <w:rFonts w:eastAsia="ArialMT"/>
                <w:sz w:val="24"/>
                <w:szCs w:val="24"/>
              </w:rPr>
              <w:t xml:space="preserve"> квалитет</w:t>
            </w:r>
            <w:r>
              <w:rPr>
                <w:rFonts w:eastAsia="ArialMT"/>
                <w:sz w:val="24"/>
                <w:szCs w:val="24"/>
                <w:lang w:val="sr-Cyrl-CS"/>
              </w:rPr>
              <w:t>а</w:t>
            </w:r>
            <w:r w:rsidRPr="00B23428">
              <w:rPr>
                <w:rFonts w:eastAsia="ArialMT"/>
                <w:sz w:val="24"/>
                <w:szCs w:val="24"/>
              </w:rPr>
              <w:t xml:space="preserve"> знања</w:t>
            </w:r>
            <w:r>
              <w:rPr>
                <w:rFonts w:eastAsia="ArialMT"/>
                <w:sz w:val="24"/>
                <w:szCs w:val="24"/>
                <w:lang w:val="sr-Cyrl-CS"/>
              </w:rPr>
              <w:t xml:space="preserve">, постигнутих компетенција, научноистраживачког искуства и резултата, као и креативног решавања </w:t>
            </w:r>
            <w:r w:rsidRPr="00B23428">
              <w:rPr>
                <w:rFonts w:eastAsia="ArialMT"/>
                <w:sz w:val="24"/>
                <w:szCs w:val="24"/>
              </w:rPr>
              <w:t>проблема васпитно-образовног рада у</w:t>
            </w:r>
            <w:r w:rsidRPr="00B23428">
              <w:rPr>
                <w:rFonts w:eastAsia="ArialMT"/>
                <w:sz w:val="24"/>
                <w:szCs w:val="24"/>
                <w:lang w:val="sr-Cyrl-CS"/>
              </w:rPr>
              <w:t xml:space="preserve"> </w:t>
            </w:r>
            <w:r w:rsidRPr="00B23428">
              <w:rPr>
                <w:rFonts w:eastAsia="ArialMT"/>
                <w:sz w:val="24"/>
                <w:szCs w:val="24"/>
              </w:rPr>
              <w:t>пракс</w:t>
            </w:r>
            <w:r>
              <w:rPr>
                <w:rFonts w:eastAsia="ArialMT"/>
                <w:sz w:val="24"/>
                <w:szCs w:val="24"/>
                <w:lang w:val="sr-Cyrl-CS"/>
              </w:rPr>
              <w:t>и</w:t>
            </w:r>
            <w:r w:rsidRPr="00B23428">
              <w:rPr>
                <w:rFonts w:eastAsia="ArialMT"/>
                <w:sz w:val="24"/>
                <w:szCs w:val="24"/>
              </w:rPr>
              <w:t xml:space="preserve"> </w:t>
            </w:r>
            <w:r>
              <w:rPr>
                <w:rFonts w:eastAsia="ArialMT"/>
                <w:sz w:val="24"/>
                <w:szCs w:val="24"/>
                <w:lang w:val="sr-Cyrl-CS"/>
              </w:rPr>
              <w:t xml:space="preserve">разредне наставе, што има за последицу </w:t>
            </w:r>
            <w:r w:rsidRPr="00B23428">
              <w:rPr>
                <w:rFonts w:eastAsia="ArialMT"/>
                <w:sz w:val="24"/>
                <w:szCs w:val="24"/>
              </w:rPr>
              <w:t xml:space="preserve">развој </w:t>
            </w:r>
            <w:r>
              <w:rPr>
                <w:rFonts w:eastAsia="ArialMT"/>
                <w:sz w:val="24"/>
                <w:szCs w:val="24"/>
                <w:lang w:val="sr-Cyrl-CS"/>
              </w:rPr>
              <w:t>методичке науке у области разредне наставе, нарочито методике разредне наставе српског језика и књижевности</w:t>
            </w:r>
            <w:r w:rsidR="00382D51">
              <w:rPr>
                <w:rFonts w:eastAsia="ArialMT"/>
                <w:sz w:val="24"/>
                <w:szCs w:val="24"/>
                <w:lang w:val="sr-Cyrl-CS"/>
              </w:rPr>
              <w:t>. методике наставе математике</w:t>
            </w:r>
            <w:r>
              <w:rPr>
                <w:rFonts w:eastAsia="ArialMT"/>
                <w:sz w:val="24"/>
                <w:szCs w:val="24"/>
                <w:lang w:val="sr-Cyrl-CS"/>
              </w:rPr>
              <w:t xml:space="preserve"> и природе и друштва</w:t>
            </w:r>
            <w:r w:rsidRPr="00B23428">
              <w:rPr>
                <w:rFonts w:eastAsia="ArialMT"/>
                <w:sz w:val="24"/>
                <w:szCs w:val="24"/>
              </w:rPr>
              <w:t xml:space="preserve">, </w:t>
            </w:r>
            <w:r>
              <w:rPr>
                <w:rFonts w:eastAsia="ArialMT"/>
                <w:sz w:val="24"/>
                <w:szCs w:val="24"/>
                <w:lang w:val="sr-Cyrl-CS"/>
              </w:rPr>
              <w:t xml:space="preserve">као и </w:t>
            </w:r>
            <w:r w:rsidRPr="00B23428">
              <w:rPr>
                <w:rFonts w:eastAsia="ArialMT"/>
                <w:sz w:val="24"/>
                <w:szCs w:val="24"/>
                <w:lang w:val="sr-Cyrl-CS"/>
              </w:rPr>
              <w:t>унапређењ</w:t>
            </w:r>
            <w:r>
              <w:rPr>
                <w:rFonts w:eastAsia="ArialMT"/>
                <w:sz w:val="24"/>
                <w:szCs w:val="24"/>
                <w:lang w:val="sr-Cyrl-CS"/>
              </w:rPr>
              <w:t>е</w:t>
            </w:r>
            <w:r w:rsidRPr="00B23428">
              <w:rPr>
                <w:rFonts w:eastAsia="ArialMT"/>
                <w:sz w:val="24"/>
                <w:szCs w:val="24"/>
                <w:lang w:val="sr-Cyrl-CS"/>
              </w:rPr>
              <w:t xml:space="preserve"> </w:t>
            </w:r>
            <w:r w:rsidRPr="00B23428">
              <w:rPr>
                <w:rFonts w:eastAsia="ArialMT"/>
                <w:sz w:val="24"/>
                <w:szCs w:val="24"/>
              </w:rPr>
              <w:t>система</w:t>
            </w:r>
            <w:r w:rsidRPr="00B23428">
              <w:rPr>
                <w:rFonts w:eastAsia="ArialMT"/>
                <w:sz w:val="24"/>
                <w:szCs w:val="24"/>
                <w:lang w:val="sr-Cyrl-CS"/>
              </w:rPr>
              <w:t xml:space="preserve"> </w:t>
            </w:r>
            <w:r w:rsidRPr="00B23428">
              <w:rPr>
                <w:rFonts w:eastAsia="ArialMT"/>
                <w:sz w:val="24"/>
                <w:szCs w:val="24"/>
              </w:rPr>
              <w:t>образовања</w:t>
            </w:r>
            <w:r>
              <w:rPr>
                <w:rFonts w:eastAsia="ArialMT"/>
                <w:sz w:val="24"/>
                <w:szCs w:val="24"/>
                <w:lang w:val="sr-Cyrl-CS"/>
              </w:rPr>
              <w:t xml:space="preserve"> и васпитања, праксе разредне наставне </w:t>
            </w:r>
            <w:r w:rsidRPr="00B23428">
              <w:rPr>
                <w:rFonts w:eastAsia="ArialMT"/>
                <w:sz w:val="24"/>
                <w:szCs w:val="24"/>
              </w:rPr>
              <w:t xml:space="preserve">и </w:t>
            </w:r>
            <w:r w:rsidRPr="00B23428">
              <w:rPr>
                <w:rFonts w:eastAsia="ArialMT"/>
                <w:sz w:val="24"/>
                <w:szCs w:val="24"/>
                <w:lang w:val="sr-Cyrl-CS"/>
              </w:rPr>
              <w:t>напре</w:t>
            </w:r>
            <w:r>
              <w:rPr>
                <w:rFonts w:eastAsia="ArialMT"/>
                <w:sz w:val="24"/>
                <w:szCs w:val="24"/>
                <w:lang w:val="sr-Cyrl-CS"/>
              </w:rPr>
              <w:t>дак</w:t>
            </w:r>
            <w:r w:rsidRPr="00B23428">
              <w:rPr>
                <w:rFonts w:eastAsia="ArialMT"/>
                <w:sz w:val="24"/>
                <w:szCs w:val="24"/>
                <w:lang w:val="sr-Cyrl-CS"/>
              </w:rPr>
              <w:t xml:space="preserve"> </w:t>
            </w:r>
            <w:r w:rsidRPr="00B23428">
              <w:rPr>
                <w:rFonts w:eastAsia="ArialMT"/>
                <w:sz w:val="24"/>
                <w:szCs w:val="24"/>
              </w:rPr>
              <w:t>друштва у целини.</w:t>
            </w:r>
          </w:p>
          <w:p w:rsidR="00327E02" w:rsidRDefault="00327E02" w:rsidP="00327E02">
            <w:pPr>
              <w:rPr>
                <w:sz w:val="24"/>
                <w:szCs w:val="24"/>
                <w:lang w:val="sr-Cyrl-CS"/>
              </w:rPr>
            </w:pPr>
          </w:p>
        </w:tc>
      </w:tr>
    </w:tbl>
    <w:p w:rsidR="00327E02" w:rsidRPr="00327E02" w:rsidRDefault="00327E02">
      <w:pPr>
        <w:rPr>
          <w:lang w:val="sr-Cyrl-CS"/>
        </w:rPr>
      </w:pPr>
    </w:p>
    <w:sectPr w:rsidR="00327E02" w:rsidRPr="00327E02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E02"/>
    <w:rsid w:val="00327E02"/>
    <w:rsid w:val="00382D51"/>
    <w:rsid w:val="00E06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27E02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27E02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Стандард 2</vt:lpstr>
    </vt:vector>
  </TitlesOfParts>
  <Company>Uciteljski fakultet</Company>
  <LinksUpToDate>false</LinksUpToDate>
  <CharactersWithSpaces>2845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2</dc:title>
  <dc:subject/>
  <dc:creator>korisnik</dc:creator>
  <cp:keywords/>
  <dc:description/>
  <cp:lastModifiedBy>Učiteljski fakultet</cp:lastModifiedBy>
  <cp:revision>2</cp:revision>
  <dcterms:created xsi:type="dcterms:W3CDTF">2013-09-13T11:05:00Z</dcterms:created>
  <dcterms:modified xsi:type="dcterms:W3CDTF">2013-09-13T11:05:00Z</dcterms:modified>
</cp:coreProperties>
</file>